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D39" w:rsidRDefault="00141D39" w:rsidP="009C038F">
      <w:pPr>
        <w:jc w:val="center"/>
        <w:rPr>
          <w:b/>
          <w:sz w:val="28"/>
          <w:szCs w:val="28"/>
        </w:rPr>
      </w:pPr>
    </w:p>
    <w:p w:rsidR="009C038F" w:rsidRPr="009C038F" w:rsidRDefault="000E0AE1" w:rsidP="009C038F">
      <w:pPr>
        <w:jc w:val="center"/>
        <w:rPr>
          <w:b/>
          <w:sz w:val="28"/>
          <w:szCs w:val="28"/>
        </w:rPr>
      </w:pPr>
      <w:r w:rsidRPr="009C038F">
        <w:rPr>
          <w:b/>
          <w:sz w:val="28"/>
          <w:szCs w:val="28"/>
        </w:rPr>
        <w:t>Stunden-Verlaufsskizze</w:t>
      </w:r>
      <w:r w:rsidR="009C038F" w:rsidRPr="009C038F">
        <w:rPr>
          <w:b/>
          <w:sz w:val="28"/>
          <w:szCs w:val="28"/>
        </w:rPr>
        <w:t xml:space="preserve"> </w:t>
      </w:r>
    </w:p>
    <w:p w:rsidR="00F05657" w:rsidRDefault="00BC3916" w:rsidP="00447C3A">
      <w:pPr>
        <w:ind w:left="1410" w:hanging="1410"/>
      </w:pPr>
      <w:r>
        <w:t>Thema:</w:t>
      </w:r>
      <w:r>
        <w:tab/>
      </w:r>
      <w:r>
        <w:tab/>
        <w:t>E</w:t>
      </w:r>
      <w:r w:rsidR="009C038F">
        <w:t>rweiterte Textwiedergabe (literar</w:t>
      </w:r>
      <w:r w:rsidR="00447C3A">
        <w:t>ische</w:t>
      </w:r>
      <w:r w:rsidR="009C038F">
        <w:t xml:space="preserve"> Texte verstehen, wiedergeben u</w:t>
      </w:r>
      <w:r w:rsidR="00447C3A">
        <w:t xml:space="preserve">nd </w:t>
      </w:r>
      <w:proofErr w:type="spellStart"/>
      <w:r w:rsidR="009C038F">
        <w:t>aspektorientiert</w:t>
      </w:r>
      <w:proofErr w:type="spellEnd"/>
      <w:r w:rsidR="009C038F">
        <w:t xml:space="preserve"> interpretieren)</w:t>
      </w:r>
    </w:p>
    <w:p w:rsidR="009C038F" w:rsidRDefault="009C038F">
      <w:r>
        <w:t>Stunde</w:t>
      </w:r>
      <w:r w:rsidR="00464851">
        <w:t xml:space="preserve"> </w:t>
      </w:r>
      <w:r>
        <w:t xml:space="preserve">(8): </w:t>
      </w:r>
      <w:r>
        <w:tab/>
        <w:t>Einleitung formulieren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76"/>
        <w:gridCol w:w="1291"/>
        <w:gridCol w:w="7339"/>
        <w:gridCol w:w="1203"/>
      </w:tblGrid>
      <w:tr w:rsidR="000E0AE1" w:rsidTr="00737EFE">
        <w:tc>
          <w:tcPr>
            <w:tcW w:w="10809" w:type="dxa"/>
            <w:gridSpan w:val="4"/>
          </w:tcPr>
          <w:p w:rsidR="000E0AE1" w:rsidRDefault="000E0AE1"/>
          <w:p w:rsidR="000E0AE1" w:rsidRPr="00804D9E" w:rsidRDefault="000E0AE1">
            <w:r w:rsidRPr="00A46997">
              <w:rPr>
                <w:b/>
              </w:rPr>
              <w:t>Material:</w:t>
            </w:r>
            <w:r w:rsidR="003F51E2">
              <w:rPr>
                <w:b/>
              </w:rPr>
              <w:tab/>
            </w:r>
            <w:r w:rsidR="00804D9E" w:rsidRPr="00804D9E">
              <w:t>Tafelblätter</w:t>
            </w:r>
            <w:r w:rsidR="00804D9E">
              <w:t xml:space="preserve"> (TB), Arbeitsblätter (AB), Dokumentenkamera (DK), Tafelbild (TA)</w:t>
            </w:r>
          </w:p>
          <w:p w:rsidR="000E0AE1" w:rsidRDefault="000E0AE1"/>
          <w:p w:rsidR="000E0AE1" w:rsidRPr="00A46997" w:rsidRDefault="000E0AE1" w:rsidP="003F51E2">
            <w:pPr>
              <w:ind w:left="1418" w:hanging="1418"/>
              <w:rPr>
                <w:b/>
              </w:rPr>
            </w:pPr>
            <w:r w:rsidRPr="00A46997">
              <w:rPr>
                <w:b/>
              </w:rPr>
              <w:t>Kopien</w:t>
            </w:r>
            <w:r w:rsidRPr="00804D9E">
              <w:t>:</w:t>
            </w:r>
            <w:r w:rsidR="003F51E2">
              <w:tab/>
              <w:t>A</w:t>
            </w:r>
            <w:r w:rsidR="00804D9E" w:rsidRPr="00804D9E">
              <w:t>B1</w:t>
            </w:r>
            <w:r w:rsidR="00804D9E">
              <w:t xml:space="preserve"> (Literarischer Text</w:t>
            </w:r>
            <w:r w:rsidR="00FF76B5">
              <w:t>: z.</w:t>
            </w:r>
            <w:r w:rsidR="009D169A">
              <w:t xml:space="preserve"> </w:t>
            </w:r>
            <w:r w:rsidR="00FF76B5">
              <w:t>B.</w:t>
            </w:r>
            <w:r w:rsidR="009D169A">
              <w:t xml:space="preserve"> Detlef </w:t>
            </w:r>
            <w:proofErr w:type="spellStart"/>
            <w:r w:rsidR="009D169A">
              <w:t>Marwig</w:t>
            </w:r>
            <w:proofErr w:type="spellEnd"/>
            <w:r w:rsidR="009D169A">
              <w:t>,</w:t>
            </w:r>
            <w:r w:rsidR="006D7807">
              <w:t xml:space="preserve"> „Rein ä</w:t>
            </w:r>
            <w:r w:rsidR="00FF76B5">
              <w:t>ußerlich“</w:t>
            </w:r>
            <w:r w:rsidR="00804D9E">
              <w:t>), AB2 (</w:t>
            </w:r>
            <w:r w:rsidR="00A01AC1">
              <w:t>Aufgabenblatt</w:t>
            </w:r>
            <w:r w:rsidR="00A965E1">
              <w:t>, niveaudifferenziert)</w:t>
            </w:r>
            <w:r w:rsidR="00A01AC1">
              <w:t>)</w:t>
            </w:r>
          </w:p>
          <w:p w:rsidR="000E0AE1" w:rsidRDefault="000E0AE1"/>
          <w:p w:rsidR="00804D9E" w:rsidRDefault="000E0AE1" w:rsidP="003F51E2">
            <w:pPr>
              <w:ind w:left="1418" w:hanging="1418"/>
            </w:pPr>
            <w:r w:rsidRPr="00A46997">
              <w:rPr>
                <w:b/>
              </w:rPr>
              <w:t>Lernziele:</w:t>
            </w:r>
            <w:r w:rsidR="00A46997">
              <w:t xml:space="preserve"> </w:t>
            </w:r>
            <w:r w:rsidR="003F51E2">
              <w:tab/>
            </w:r>
            <w:r w:rsidR="006D7807">
              <w:t xml:space="preserve">Die Schülerinnen und Schüler </w:t>
            </w:r>
            <w:r w:rsidR="00C31ACC">
              <w:t>können bereits literarische (Kurz-)Texte inhaltlich erfassen und erschließen. Für die anstehende</w:t>
            </w:r>
            <w:r w:rsidR="003F51E2">
              <w:t xml:space="preserve"> </w:t>
            </w:r>
            <w:r w:rsidR="00C31ACC">
              <w:t>Textproduktion einer Textwiedergabe lernen sie die</w:t>
            </w:r>
            <w:r w:rsidR="00804D9E">
              <w:t xml:space="preserve"> Einleitung formal und inhaltlich zu formulieren. Dabei können Sie zwischen Handlung und Thematik</w:t>
            </w:r>
            <w:r w:rsidR="006D7807">
              <w:t>/</w:t>
            </w:r>
            <w:r w:rsidR="00804D9E">
              <w:t>Problematik des Textes unterscheiden.</w:t>
            </w:r>
          </w:p>
          <w:p w:rsidR="000E0AE1" w:rsidRDefault="000E0AE1"/>
        </w:tc>
      </w:tr>
      <w:tr w:rsidR="000E0AE1" w:rsidTr="00737EFE">
        <w:tc>
          <w:tcPr>
            <w:tcW w:w="976" w:type="dxa"/>
            <w:shd w:val="clear" w:color="auto" w:fill="A6A6A6" w:themeFill="background1" w:themeFillShade="A6"/>
          </w:tcPr>
          <w:p w:rsidR="000E0AE1" w:rsidRDefault="00A01AC1">
            <w:r>
              <w:t>Material</w:t>
            </w:r>
          </w:p>
        </w:tc>
        <w:tc>
          <w:tcPr>
            <w:tcW w:w="1291" w:type="dxa"/>
            <w:shd w:val="clear" w:color="auto" w:fill="A6A6A6" w:themeFill="background1" w:themeFillShade="A6"/>
          </w:tcPr>
          <w:p w:rsidR="000E0AE1" w:rsidRDefault="000E0AE1">
            <w:r>
              <w:t>Arbeitsform</w:t>
            </w:r>
          </w:p>
        </w:tc>
        <w:tc>
          <w:tcPr>
            <w:tcW w:w="7339" w:type="dxa"/>
            <w:shd w:val="clear" w:color="auto" w:fill="A6A6A6" w:themeFill="background1" w:themeFillShade="A6"/>
          </w:tcPr>
          <w:p w:rsidR="000E0AE1" w:rsidRDefault="000E0AE1">
            <w:r>
              <w:t>Inhalte</w:t>
            </w:r>
            <w:r w:rsidR="006D7807">
              <w:t>/</w:t>
            </w:r>
            <w:r>
              <w:t>Aufgaben</w:t>
            </w:r>
            <w:r w:rsidR="006D7807">
              <w:t>/</w:t>
            </w:r>
            <w:r>
              <w:t>Arbeitsaufträge</w:t>
            </w:r>
            <w:r w:rsidR="006D7807">
              <w:t>/</w:t>
            </w:r>
            <w:r>
              <w:t>Anweisungen</w:t>
            </w:r>
            <w:r w:rsidR="006D7807">
              <w:t>/</w:t>
            </w:r>
            <w:r>
              <w:t>Lehrerhandeln</w:t>
            </w:r>
            <w:r w:rsidR="006D7807">
              <w:t>/</w:t>
            </w:r>
            <w:r>
              <w:t>erwartetes Schülerhandeln</w:t>
            </w:r>
            <w:r w:rsidR="006D7807">
              <w:t>/</w:t>
            </w:r>
            <w:r>
              <w:t>Aktivitäten</w:t>
            </w:r>
          </w:p>
        </w:tc>
        <w:tc>
          <w:tcPr>
            <w:tcW w:w="1203" w:type="dxa"/>
            <w:shd w:val="clear" w:color="auto" w:fill="A6A6A6" w:themeFill="background1" w:themeFillShade="A6"/>
          </w:tcPr>
          <w:p w:rsidR="00447C3A" w:rsidRDefault="00447C3A">
            <w:r>
              <w:t>Dauer</w:t>
            </w:r>
          </w:p>
          <w:p w:rsidR="009C038F" w:rsidRPr="00447C3A" w:rsidRDefault="00E74928">
            <w:r w:rsidRPr="00447C3A">
              <w:t>[min]</w:t>
            </w:r>
          </w:p>
        </w:tc>
      </w:tr>
      <w:tr w:rsidR="000E0AE1" w:rsidTr="00737EFE">
        <w:tc>
          <w:tcPr>
            <w:tcW w:w="976" w:type="dxa"/>
          </w:tcPr>
          <w:p w:rsidR="000E0AE1" w:rsidRDefault="00E74928">
            <w:r>
              <w:t>DK</w:t>
            </w:r>
          </w:p>
          <w:p w:rsidR="00F41764" w:rsidRDefault="00F41764"/>
          <w:p w:rsidR="000E0AE1" w:rsidRDefault="000E0AE1"/>
          <w:p w:rsidR="00A01AC1" w:rsidRDefault="00E74928">
            <w:r>
              <w:t>TA</w:t>
            </w:r>
          </w:p>
          <w:p w:rsidR="00F41764" w:rsidRDefault="00F41764"/>
        </w:tc>
        <w:tc>
          <w:tcPr>
            <w:tcW w:w="1291" w:type="dxa"/>
          </w:tcPr>
          <w:p w:rsidR="000E0AE1" w:rsidRDefault="00E74928">
            <w:r>
              <w:t>LV</w:t>
            </w:r>
          </w:p>
          <w:p w:rsidR="00E74928" w:rsidRDefault="00E74928"/>
          <w:p w:rsidR="00E74928" w:rsidRDefault="00E74928"/>
          <w:p w:rsidR="00E74928" w:rsidRDefault="00E74928">
            <w:r>
              <w:t>UG</w:t>
            </w:r>
          </w:p>
        </w:tc>
        <w:tc>
          <w:tcPr>
            <w:tcW w:w="7339" w:type="dxa"/>
          </w:tcPr>
          <w:p w:rsidR="000E0AE1" w:rsidRDefault="00E74928">
            <w:r>
              <w:t>Einstimmung (Laborfoto eines Wissenschaftlers vor einem Mikroskop)</w:t>
            </w:r>
          </w:p>
          <w:p w:rsidR="00E74928" w:rsidRDefault="00E74928" w:rsidP="00E74928">
            <w:pPr>
              <w:pStyle w:val="Listenabsatz"/>
              <w:numPr>
                <w:ilvl w:val="0"/>
                <w:numId w:val="1"/>
              </w:numPr>
            </w:pPr>
            <w:r>
              <w:t>Was gehört zu einer vollständigen Vorstellung eines Untersuchungsgegenstandes?</w:t>
            </w:r>
          </w:p>
          <w:p w:rsidR="00E74928" w:rsidRDefault="00E74928" w:rsidP="00E74928">
            <w:pPr>
              <w:pStyle w:val="Listenabsatz"/>
              <w:numPr>
                <w:ilvl w:val="0"/>
                <w:numId w:val="1"/>
              </w:numPr>
            </w:pPr>
            <w:r>
              <w:t>Was gehört zu einer vollständigen Vorstellung, wenn der Untersuchungsgegenstand ein literarischer Text ist?</w:t>
            </w:r>
          </w:p>
        </w:tc>
        <w:tc>
          <w:tcPr>
            <w:tcW w:w="1203" w:type="dxa"/>
          </w:tcPr>
          <w:p w:rsidR="000E0AE1" w:rsidRDefault="000E0AE1"/>
          <w:p w:rsidR="00E74928" w:rsidRDefault="00E74928"/>
          <w:p w:rsidR="00E74928" w:rsidRDefault="00447C3A">
            <w:r>
              <w:t>5</w:t>
            </w:r>
          </w:p>
        </w:tc>
      </w:tr>
      <w:tr w:rsidR="000E0AE1" w:rsidTr="00737EFE">
        <w:tc>
          <w:tcPr>
            <w:tcW w:w="976" w:type="dxa"/>
          </w:tcPr>
          <w:p w:rsidR="000E0AE1" w:rsidRDefault="00E74928">
            <w:r>
              <w:t>TA</w:t>
            </w:r>
          </w:p>
          <w:p w:rsidR="000E0AE1" w:rsidRDefault="000E0AE1"/>
          <w:p w:rsidR="000E0AE1" w:rsidRDefault="000E0AE1"/>
          <w:p w:rsidR="00F41764" w:rsidRDefault="00F41764"/>
          <w:p w:rsidR="00F41764" w:rsidRDefault="00F41764"/>
        </w:tc>
        <w:tc>
          <w:tcPr>
            <w:tcW w:w="1291" w:type="dxa"/>
          </w:tcPr>
          <w:p w:rsidR="000E0AE1" w:rsidRDefault="00E74928">
            <w:r>
              <w:t>UG</w:t>
            </w:r>
          </w:p>
        </w:tc>
        <w:tc>
          <w:tcPr>
            <w:tcW w:w="7339" w:type="dxa"/>
          </w:tcPr>
          <w:p w:rsidR="000E0AE1" w:rsidRDefault="002F035C" w:rsidP="004941CD">
            <w:r>
              <w:t>Thematische Begriffszuordnung</w:t>
            </w:r>
          </w:p>
          <w:p w:rsidR="002F035C" w:rsidRDefault="002F035C" w:rsidP="002F035C">
            <w:pPr>
              <w:pStyle w:val="Listenabsatz"/>
              <w:numPr>
                <w:ilvl w:val="0"/>
                <w:numId w:val="1"/>
              </w:numPr>
            </w:pPr>
            <w:r>
              <w:t>Welche Begriffe gehören zu welchem Aspekt der Einleitung?</w:t>
            </w:r>
          </w:p>
          <w:p w:rsidR="002F035C" w:rsidRDefault="002F035C" w:rsidP="002F035C">
            <w:pPr>
              <w:pStyle w:val="Listenabsatz"/>
              <w:numPr>
                <w:ilvl w:val="0"/>
                <w:numId w:val="1"/>
              </w:numPr>
            </w:pPr>
            <w:r>
              <w:t>Welche Begriffe sind nicht eindeutig zuzuordnen?</w:t>
            </w:r>
          </w:p>
          <w:p w:rsidR="002F035C" w:rsidRDefault="006D7807" w:rsidP="002F035C">
            <w:pPr>
              <w:pStyle w:val="Listenabsatz"/>
              <w:numPr>
                <w:ilvl w:val="0"/>
                <w:numId w:val="1"/>
              </w:numPr>
            </w:pPr>
            <w:r>
              <w:t>Ergänzen Sie die</w:t>
            </w:r>
            <w:r w:rsidR="002F035C">
              <w:t xml:space="preserve"> unteren beiden Aspekte um jeweils drei eigene Begriffe.</w:t>
            </w:r>
          </w:p>
        </w:tc>
        <w:tc>
          <w:tcPr>
            <w:tcW w:w="1203" w:type="dxa"/>
          </w:tcPr>
          <w:p w:rsidR="000E0AE1" w:rsidRDefault="000E0AE1"/>
          <w:p w:rsidR="002F035C" w:rsidRDefault="002F035C"/>
          <w:p w:rsidR="002F035C" w:rsidRDefault="00447C3A">
            <w:r>
              <w:t>5</w:t>
            </w:r>
          </w:p>
        </w:tc>
      </w:tr>
      <w:tr w:rsidR="000E0AE1" w:rsidTr="00737EFE">
        <w:tc>
          <w:tcPr>
            <w:tcW w:w="976" w:type="dxa"/>
          </w:tcPr>
          <w:p w:rsidR="000E0AE1" w:rsidRDefault="006D7807">
            <w:r>
              <w:t xml:space="preserve">AB </w:t>
            </w:r>
            <w:r w:rsidR="002F035C">
              <w:t>1</w:t>
            </w:r>
          </w:p>
          <w:p w:rsidR="002F035C" w:rsidRPr="002F035C" w:rsidRDefault="002F035C">
            <w:pPr>
              <w:rPr>
                <w:sz w:val="20"/>
                <w:szCs w:val="20"/>
              </w:rPr>
            </w:pPr>
            <w:r w:rsidRPr="002F035C">
              <w:rPr>
                <w:sz w:val="20"/>
                <w:szCs w:val="20"/>
              </w:rPr>
              <w:t>(</w:t>
            </w:r>
            <w:proofErr w:type="spellStart"/>
            <w:r w:rsidRPr="002F035C">
              <w:rPr>
                <w:sz w:val="20"/>
                <w:szCs w:val="20"/>
              </w:rPr>
              <w:t>lit</w:t>
            </w:r>
            <w:proofErr w:type="spellEnd"/>
            <w:r w:rsidRPr="002F035C">
              <w:rPr>
                <w:sz w:val="20"/>
                <w:szCs w:val="20"/>
              </w:rPr>
              <w:t>. Text)</w:t>
            </w:r>
          </w:p>
          <w:p w:rsidR="000E0AE1" w:rsidRDefault="000E0AE1"/>
          <w:p w:rsidR="00F41764" w:rsidRDefault="00F41764"/>
        </w:tc>
        <w:tc>
          <w:tcPr>
            <w:tcW w:w="1291" w:type="dxa"/>
          </w:tcPr>
          <w:p w:rsidR="000E0AE1" w:rsidRDefault="002F035C">
            <w:r>
              <w:t>SV</w:t>
            </w:r>
          </w:p>
          <w:p w:rsidR="002F035C" w:rsidRDefault="002F035C"/>
          <w:p w:rsidR="002F035C" w:rsidRDefault="002F035C">
            <w:r>
              <w:t>UG</w:t>
            </w:r>
          </w:p>
          <w:p w:rsidR="002F035C" w:rsidRDefault="002F035C">
            <w:r>
              <w:t>UG</w:t>
            </w:r>
          </w:p>
        </w:tc>
        <w:tc>
          <w:tcPr>
            <w:tcW w:w="7339" w:type="dxa"/>
          </w:tcPr>
          <w:p w:rsidR="000E0AE1" w:rsidRDefault="002F035C">
            <w:r>
              <w:t>Gemeinsames Lesen eines literarischen Textes (z.</w:t>
            </w:r>
            <w:r w:rsidR="00737EFE">
              <w:t xml:space="preserve"> </w:t>
            </w:r>
            <w:r>
              <w:t xml:space="preserve">B. „Rein </w:t>
            </w:r>
            <w:r w:rsidR="00737EFE">
              <w:t>ä</w:t>
            </w:r>
            <w:r>
              <w:t>ußerlich“)</w:t>
            </w:r>
          </w:p>
          <w:p w:rsidR="002F035C" w:rsidRDefault="002F035C" w:rsidP="002F035C">
            <w:pPr>
              <w:pStyle w:val="Listenabsatz"/>
              <w:numPr>
                <w:ilvl w:val="0"/>
                <w:numId w:val="1"/>
              </w:numPr>
            </w:pPr>
            <w:r>
              <w:t>Markiert am Text alle allgemeinen Informationen zum Text.</w:t>
            </w:r>
          </w:p>
          <w:p w:rsidR="002F035C" w:rsidRDefault="002F035C" w:rsidP="002F035C">
            <w:pPr>
              <w:pStyle w:val="Listenabsatz"/>
              <w:numPr>
                <w:ilvl w:val="0"/>
                <w:numId w:val="1"/>
              </w:numPr>
            </w:pPr>
            <w:r>
              <w:t>Was passiert in diesem Text?</w:t>
            </w:r>
          </w:p>
          <w:p w:rsidR="002F035C" w:rsidRDefault="002F035C" w:rsidP="002F035C">
            <w:pPr>
              <w:pStyle w:val="Listenabsatz"/>
              <w:numPr>
                <w:ilvl w:val="0"/>
                <w:numId w:val="1"/>
              </w:numPr>
            </w:pPr>
            <w:r>
              <w:t>Welches  Problem wird im Text thematisiert?</w:t>
            </w:r>
          </w:p>
        </w:tc>
        <w:tc>
          <w:tcPr>
            <w:tcW w:w="1203" w:type="dxa"/>
          </w:tcPr>
          <w:p w:rsidR="000E0AE1" w:rsidRDefault="000E0AE1"/>
          <w:p w:rsidR="002F035C" w:rsidRDefault="00447C3A">
            <w:r>
              <w:t>5</w:t>
            </w:r>
          </w:p>
        </w:tc>
      </w:tr>
      <w:tr w:rsidR="000E0AE1" w:rsidTr="00737EFE">
        <w:tc>
          <w:tcPr>
            <w:tcW w:w="976" w:type="dxa"/>
          </w:tcPr>
          <w:p w:rsidR="000E0AE1" w:rsidRDefault="006D7807">
            <w:r>
              <w:t xml:space="preserve">AB </w:t>
            </w:r>
            <w:r w:rsidR="002F035C">
              <w:t>2</w:t>
            </w:r>
          </w:p>
          <w:p w:rsidR="000E0AE1" w:rsidRDefault="000E0AE1"/>
          <w:p w:rsidR="00F41764" w:rsidRDefault="00F41764"/>
          <w:p w:rsidR="000E0AE1" w:rsidRDefault="000E0AE1"/>
        </w:tc>
        <w:tc>
          <w:tcPr>
            <w:tcW w:w="1291" w:type="dxa"/>
          </w:tcPr>
          <w:p w:rsidR="000E0AE1" w:rsidRDefault="002F035C">
            <w:r>
              <w:t>EA</w:t>
            </w:r>
          </w:p>
          <w:p w:rsidR="002F035C" w:rsidRPr="002F035C" w:rsidRDefault="002F035C">
            <w:pPr>
              <w:rPr>
                <w:sz w:val="18"/>
                <w:szCs w:val="18"/>
              </w:rPr>
            </w:pPr>
            <w:r w:rsidRPr="002F035C">
              <w:rPr>
                <w:sz w:val="18"/>
                <w:szCs w:val="18"/>
              </w:rPr>
              <w:t>(leistungs-</w:t>
            </w:r>
          </w:p>
          <w:p w:rsidR="002F035C" w:rsidRDefault="002F035C">
            <w:r>
              <w:rPr>
                <w:sz w:val="18"/>
                <w:szCs w:val="18"/>
              </w:rPr>
              <w:t>d</w:t>
            </w:r>
            <w:r w:rsidRPr="002F035C">
              <w:rPr>
                <w:sz w:val="18"/>
                <w:szCs w:val="18"/>
              </w:rPr>
              <w:t>ifferenziert)</w:t>
            </w:r>
          </w:p>
        </w:tc>
        <w:tc>
          <w:tcPr>
            <w:tcW w:w="7339" w:type="dxa"/>
          </w:tcPr>
          <w:p w:rsidR="000E0AE1" w:rsidRDefault="00BC3916">
            <w:r>
              <w:t xml:space="preserve">Formulierungsübung für die Einleitung </w:t>
            </w:r>
          </w:p>
          <w:p w:rsidR="00BC3916" w:rsidRDefault="00BC3916" w:rsidP="00BC3916">
            <w:pPr>
              <w:pStyle w:val="Listenabsatz"/>
              <w:numPr>
                <w:ilvl w:val="0"/>
                <w:numId w:val="1"/>
              </w:numPr>
            </w:pPr>
            <w:r>
              <w:t>Aufgabe 1</w:t>
            </w:r>
          </w:p>
          <w:p w:rsidR="00BC3916" w:rsidRDefault="00BC3916" w:rsidP="00BC3916">
            <w:pPr>
              <w:pStyle w:val="Listenabsatz"/>
              <w:numPr>
                <w:ilvl w:val="0"/>
                <w:numId w:val="1"/>
              </w:numPr>
            </w:pPr>
            <w:r>
              <w:t>Aufgabe 2</w:t>
            </w:r>
          </w:p>
          <w:p w:rsidR="00BC3916" w:rsidRDefault="00BC3916" w:rsidP="00BC3916">
            <w:pPr>
              <w:pStyle w:val="Listenabsatz"/>
              <w:numPr>
                <w:ilvl w:val="0"/>
                <w:numId w:val="1"/>
              </w:numPr>
            </w:pPr>
            <w:r>
              <w:t>Aufgabe 3</w:t>
            </w:r>
            <w:r w:rsidR="00A965E1">
              <w:t xml:space="preserve"> (</w:t>
            </w:r>
            <w:r w:rsidR="00641DC1">
              <w:t>Schüler</w:t>
            </w:r>
            <w:r w:rsidR="006D7807">
              <w:t>innen und Schüler</w:t>
            </w:r>
            <w:r w:rsidR="00641DC1">
              <w:t xml:space="preserve"> helfen einander)</w:t>
            </w:r>
          </w:p>
          <w:p w:rsidR="00BC3916" w:rsidRDefault="00BC3916" w:rsidP="00BC3916">
            <w:pPr>
              <w:pStyle w:val="Listenabsatz"/>
              <w:numPr>
                <w:ilvl w:val="0"/>
                <w:numId w:val="1"/>
              </w:numPr>
            </w:pPr>
            <w:r>
              <w:t>Aufgabe 4</w:t>
            </w:r>
            <w:r w:rsidR="00641DC1">
              <w:t xml:space="preserve"> (Lehrkraft korrigiert und unterstützt )</w:t>
            </w:r>
          </w:p>
        </w:tc>
        <w:tc>
          <w:tcPr>
            <w:tcW w:w="1203" w:type="dxa"/>
          </w:tcPr>
          <w:p w:rsidR="000E0AE1" w:rsidRDefault="000E0AE1"/>
          <w:p w:rsidR="00BC3916" w:rsidRDefault="00447C3A">
            <w:r>
              <w:t>5</w:t>
            </w:r>
          </w:p>
          <w:p w:rsidR="00BC3916" w:rsidRDefault="00447C3A">
            <w:r>
              <w:t>5</w:t>
            </w:r>
          </w:p>
          <w:p w:rsidR="00BC3916" w:rsidRDefault="00447C3A">
            <w:r>
              <w:t>10</w:t>
            </w:r>
          </w:p>
          <w:p w:rsidR="00BC3916" w:rsidRDefault="00447C3A">
            <w:r>
              <w:t>5</w:t>
            </w:r>
          </w:p>
        </w:tc>
      </w:tr>
      <w:tr w:rsidR="00F41764" w:rsidTr="00737EFE">
        <w:tc>
          <w:tcPr>
            <w:tcW w:w="976" w:type="dxa"/>
          </w:tcPr>
          <w:p w:rsidR="00641DC1" w:rsidRDefault="00641DC1">
            <w:r>
              <w:t>DK</w:t>
            </w:r>
          </w:p>
          <w:p w:rsidR="00F41764" w:rsidRDefault="00641DC1">
            <w:r>
              <w:t>AB 02</w:t>
            </w:r>
          </w:p>
          <w:p w:rsidR="00F41764" w:rsidRDefault="00F41764"/>
          <w:p w:rsidR="00F41764" w:rsidRDefault="00F41764"/>
          <w:p w:rsidR="00F41764" w:rsidRDefault="00F41764"/>
        </w:tc>
        <w:tc>
          <w:tcPr>
            <w:tcW w:w="1291" w:type="dxa"/>
          </w:tcPr>
          <w:p w:rsidR="00F41764" w:rsidRDefault="00641DC1">
            <w:r>
              <w:t>SV, UG</w:t>
            </w:r>
          </w:p>
        </w:tc>
        <w:tc>
          <w:tcPr>
            <w:tcW w:w="7339" w:type="dxa"/>
          </w:tcPr>
          <w:p w:rsidR="00F41764" w:rsidRDefault="006D7807" w:rsidP="000D1F3B">
            <w:r>
              <w:t>Schüler-</w:t>
            </w:r>
            <w:r w:rsidR="000D1F3B">
              <w:t>Vorschläge für eine optimale Lösung (evtl. durch Lehrkraft bestimmt)</w:t>
            </w:r>
          </w:p>
        </w:tc>
        <w:tc>
          <w:tcPr>
            <w:tcW w:w="1203" w:type="dxa"/>
          </w:tcPr>
          <w:p w:rsidR="00447C3A" w:rsidRDefault="00447C3A">
            <w:r>
              <w:t>5</w:t>
            </w:r>
          </w:p>
        </w:tc>
      </w:tr>
    </w:tbl>
    <w:p w:rsidR="000E0AE1" w:rsidRPr="00141D39" w:rsidRDefault="000E0AE1" w:rsidP="00F41764">
      <w:pPr>
        <w:rPr>
          <w:sz w:val="2"/>
        </w:rPr>
      </w:pPr>
    </w:p>
    <w:sectPr w:rsidR="000E0AE1" w:rsidRPr="00141D39" w:rsidSect="00A01A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566" w:bottom="142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D39" w:rsidRDefault="00141D39" w:rsidP="00141D39">
      <w:pPr>
        <w:spacing w:after="0" w:line="240" w:lineRule="auto"/>
      </w:pPr>
      <w:r>
        <w:separator/>
      </w:r>
    </w:p>
  </w:endnote>
  <w:endnote w:type="continuationSeparator" w:id="0">
    <w:p w:rsidR="00141D39" w:rsidRDefault="00141D39" w:rsidP="00141D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5C6" w:rsidRDefault="00EA75C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D39" w:rsidRPr="00141D39" w:rsidRDefault="00141D39" w:rsidP="00141D39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textAlignment w:val="baseline"/>
      <w:rPr>
        <w:rFonts w:eastAsia="Times New Roman" w:cs="Times New Roman"/>
        <w:sz w:val="18"/>
        <w:szCs w:val="20"/>
        <w:lang w:eastAsia="de-DE"/>
      </w:rPr>
    </w:pPr>
  </w:p>
  <w:tbl>
    <w:tblPr>
      <w:tblStyle w:val="Tabellenraster1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141D39" w:rsidRPr="00141D39" w:rsidTr="00842B1B">
      <w:tc>
        <w:tcPr>
          <w:tcW w:w="817" w:type="dxa"/>
        </w:tcPr>
        <w:p w:rsidR="00141D39" w:rsidRPr="00141D39" w:rsidRDefault="00141D39" w:rsidP="00141D39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8371" w:type="dxa"/>
        </w:tcPr>
        <w:p w:rsidR="00141D39" w:rsidRPr="00141D39" w:rsidRDefault="00141D39" w:rsidP="00141D39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  <w:tc>
        <w:tcPr>
          <w:tcW w:w="666" w:type="dxa"/>
        </w:tcPr>
        <w:p w:rsidR="00141D39" w:rsidRPr="00141D39" w:rsidRDefault="00141D39" w:rsidP="00141D39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141D39" w:rsidRPr="00141D39" w:rsidTr="00842B1B">
      <w:tc>
        <w:tcPr>
          <w:tcW w:w="817" w:type="dxa"/>
        </w:tcPr>
        <w:p w:rsidR="00141D39" w:rsidRPr="00141D39" w:rsidRDefault="00141D39" w:rsidP="00141D39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141D39">
            <w:rPr>
              <w:rFonts w:eastAsia="Times New Roman" w:cs="Times New Roman"/>
              <w:sz w:val="18"/>
              <w:szCs w:val="20"/>
              <w:lang w:eastAsia="de-DE"/>
            </w:rPr>
            <w:t xml:space="preserve">Fach: </w:t>
          </w:r>
        </w:p>
      </w:tc>
      <w:tc>
        <w:tcPr>
          <w:tcW w:w="8371" w:type="dxa"/>
        </w:tcPr>
        <w:p w:rsidR="00141D39" w:rsidRPr="00141D39" w:rsidRDefault="00141D39" w:rsidP="00141D39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141D39">
            <w:rPr>
              <w:rFonts w:eastAsia="Times New Roman" w:cs="Times New Roman"/>
              <w:sz w:val="18"/>
              <w:szCs w:val="20"/>
              <w:lang w:eastAsia="de-DE"/>
            </w:rPr>
            <w:t>Deutsch</w:t>
          </w:r>
        </w:p>
      </w:tc>
      <w:tc>
        <w:tcPr>
          <w:tcW w:w="666" w:type="dxa"/>
        </w:tcPr>
        <w:p w:rsidR="00141D39" w:rsidRPr="00141D39" w:rsidRDefault="00141D39" w:rsidP="00141D39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</w:p>
      </w:tc>
    </w:tr>
    <w:tr w:rsidR="00141D39" w:rsidRPr="00141D39" w:rsidTr="00842B1B">
      <w:tc>
        <w:tcPr>
          <w:tcW w:w="817" w:type="dxa"/>
        </w:tcPr>
        <w:p w:rsidR="00141D39" w:rsidRPr="00141D39" w:rsidRDefault="00141D39" w:rsidP="00141D39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20"/>
              <w:szCs w:val="20"/>
              <w:lang w:eastAsia="de-DE"/>
            </w:rPr>
          </w:pPr>
          <w:r w:rsidRPr="00141D39">
            <w:rPr>
              <w:rFonts w:eastAsia="Times New Roman" w:cs="Times New Roman"/>
              <w:sz w:val="18"/>
              <w:szCs w:val="20"/>
              <w:lang w:eastAsia="de-DE"/>
            </w:rPr>
            <w:t>Thema:</w:t>
          </w:r>
        </w:p>
      </w:tc>
      <w:tc>
        <w:tcPr>
          <w:tcW w:w="8371" w:type="dxa"/>
        </w:tcPr>
        <w:p w:rsidR="00141D39" w:rsidRPr="00141D39" w:rsidRDefault="00EA75C6" w:rsidP="00EA75C6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EA75C6">
            <w:rPr>
              <w:rFonts w:eastAsia="Times New Roman" w:cs="Times New Roman"/>
              <w:sz w:val="18"/>
              <w:szCs w:val="20"/>
              <w:lang w:eastAsia="de-DE"/>
            </w:rPr>
            <w:t>Relevante Informationen identifizieren, Sinnabschnitte erkennen, eine Einleitung formulieren</w:t>
          </w:r>
          <w:bookmarkStart w:id="0" w:name="_GoBack"/>
          <w:bookmarkEnd w:id="0"/>
        </w:p>
      </w:tc>
      <w:tc>
        <w:tcPr>
          <w:tcW w:w="666" w:type="dxa"/>
        </w:tcPr>
        <w:p w:rsidR="00141D39" w:rsidRPr="00141D39" w:rsidRDefault="00141D39" w:rsidP="00141D39">
          <w:pPr>
            <w:tabs>
              <w:tab w:val="center" w:pos="4536"/>
              <w:tab w:val="right" w:pos="9072"/>
            </w:tabs>
            <w:overflowPunct w:val="0"/>
            <w:autoSpaceDE w:val="0"/>
            <w:autoSpaceDN w:val="0"/>
            <w:adjustRightInd w:val="0"/>
            <w:textAlignment w:val="baseline"/>
            <w:rPr>
              <w:rFonts w:eastAsia="Times New Roman" w:cs="Times New Roman"/>
              <w:sz w:val="18"/>
              <w:szCs w:val="20"/>
              <w:lang w:eastAsia="de-DE"/>
            </w:rPr>
          </w:pPr>
          <w:r w:rsidRPr="00141D39">
            <w:rPr>
              <w:rFonts w:eastAsia="Times New Roman" w:cs="Times New Roman"/>
              <w:sz w:val="20"/>
              <w:szCs w:val="20"/>
              <w:lang w:eastAsia="de-DE"/>
            </w:rPr>
            <w:fldChar w:fldCharType="begin"/>
          </w:r>
          <w:r w:rsidRPr="00141D39">
            <w:rPr>
              <w:rFonts w:eastAsia="Times New Roman" w:cs="Times New Roman"/>
              <w:sz w:val="20"/>
              <w:szCs w:val="20"/>
              <w:lang w:eastAsia="de-DE"/>
            </w:rPr>
            <w:instrText>PAGE   \* MERGEFORMAT</w:instrText>
          </w:r>
          <w:r w:rsidRPr="00141D39">
            <w:rPr>
              <w:rFonts w:eastAsia="Times New Roman" w:cs="Times New Roman"/>
              <w:sz w:val="20"/>
              <w:szCs w:val="20"/>
              <w:lang w:eastAsia="de-DE"/>
            </w:rPr>
            <w:fldChar w:fldCharType="separate"/>
          </w:r>
          <w:r w:rsidR="00EA75C6">
            <w:rPr>
              <w:rFonts w:eastAsia="Times New Roman" w:cs="Times New Roman"/>
              <w:noProof/>
              <w:sz w:val="20"/>
              <w:szCs w:val="20"/>
              <w:lang w:eastAsia="de-DE"/>
            </w:rPr>
            <w:t>1</w:t>
          </w:r>
          <w:r w:rsidRPr="00141D39">
            <w:rPr>
              <w:rFonts w:eastAsia="Times New Roman" w:cs="Times New Roman"/>
              <w:sz w:val="20"/>
              <w:szCs w:val="20"/>
              <w:lang w:eastAsia="de-DE"/>
            </w:rPr>
            <w:fldChar w:fldCharType="end"/>
          </w:r>
        </w:p>
      </w:tc>
    </w:tr>
  </w:tbl>
  <w:p w:rsidR="00141D39" w:rsidRPr="00141D39" w:rsidRDefault="00141D39" w:rsidP="00141D39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5C6" w:rsidRDefault="00EA75C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D39" w:rsidRDefault="00141D39" w:rsidP="00141D39">
      <w:pPr>
        <w:spacing w:after="0" w:line="240" w:lineRule="auto"/>
      </w:pPr>
      <w:r>
        <w:separator/>
      </w:r>
    </w:p>
  </w:footnote>
  <w:footnote w:type="continuationSeparator" w:id="0">
    <w:p w:rsidR="00141D39" w:rsidRDefault="00141D39" w:rsidP="00141D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5C6" w:rsidRDefault="00EA75C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D39" w:rsidRDefault="00141D39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620162</wp:posOffset>
              </wp:positionH>
              <wp:positionV relativeFrom="page">
                <wp:posOffset>298764</wp:posOffset>
              </wp:positionV>
              <wp:extent cx="6219893" cy="435600"/>
              <wp:effectExtent l="0" t="0" r="9525" b="3175"/>
              <wp:wrapNone/>
              <wp:docPr id="564" name="Gruppieren 5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9893" cy="435600"/>
                        <a:chOff x="-196349" y="0"/>
                        <a:chExt cx="6220391" cy="436728"/>
                      </a:xfrm>
                    </wpg:grpSpPr>
                    <wps:wsp>
                      <wps:cNvPr id="565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1D39" w:rsidRPr="00E20335" w:rsidRDefault="00141D39" w:rsidP="00201BAE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66" name="Grafik 566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5519075" y="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567" name="Gerade Verbindung 567"/>
                      <wps:cNvCnPr/>
                      <wps:spPr>
                        <a:xfrm flipH="1">
                          <a:off x="-101281" y="340216"/>
                          <a:ext cx="5577383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uppieren 564" o:spid="_x0000_s1026" style="position:absolute;margin-left:48.85pt;margin-top:23.5pt;width:489.75pt;height:34.3pt;z-index:251659264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679;width:44647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ulMMMA&#10;AADcAAAADwAAAGRycy9kb3ducmV2LnhtbESP0YrCMBRE3wX/IVxhX0RTF1t3q1HcBcXXqh9wba5t&#10;sbkpTdbWv98Igo/DzJxhVpve1OJOrassK5hNIxDEudUVFwrOp93kC4TzyBpry6TgQQ426+Fgham2&#10;HWd0P/pCBAi7FBWU3jeplC4vyaCb2oY4eFfbGvRBtoXULXYBbmr5GUWJNFhxWCixod+S8tvxzyi4&#10;Hrpx/N1d9v68yObJD1aLi30o9THqt0sQnnr/Dr/aB60gTmJ4nglH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ulMMMAAADcAAAADwAAAAAAAAAAAAAAAACYAgAAZHJzL2Rv&#10;d25yZXYueG1sUEsFBgAAAAAEAAQA9QAAAIgDAAAAAA==&#10;" stroked="f">
                <v:textbox>
                  <w:txbxContent>
                    <w:p w:rsidR="00141D39" w:rsidRPr="00E20335" w:rsidRDefault="00141D39" w:rsidP="00201BAE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566" o:spid="_x0000_s1028" type="#_x0000_t75" style="position:absolute;left:55190;width:5050;height:43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d+yefEAAAA3AAAAA8AAABkcnMvZG93bnJldi54bWxEj0FrAjEUhO8F/0N4greaKLjIahQVBaG0&#10;xW0v3h6b52Zx87Jsoq7/vikUehxm5htmue5dI+7UhdqzhslYgSAuvam50vD9dXidgwgR2WDjmTQ8&#10;KcB6NXhZYm78g090L2IlEoRDjhpsjG0uZSgtOQxj3xIn7+I7hzHJrpKmw0eCu0ZOlcqkw5rTgsWW&#10;dpbKa3FzGuri/WP+3B9Kuz2pz2IfFb6dr1qPhv1mASJSH//Df+2j0TDLMvg9k46AXP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d+yefEAAAA3AAAAA8AAAAAAAAAAAAAAAAA&#10;nwIAAGRycy9kb3ducmV2LnhtbFBLBQYAAAAABAAEAPcAAACQAwAAAAA=&#10;">
                <v:imagedata r:id="rId2" o:title=""/>
                <v:path arrowok="t"/>
              </v:shape>
              <v:line id="Gerade Verbindung 567" o:spid="_x0000_s1029" style="position:absolute;flip:x;visibility:visible;mso-wrap-style:squar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tU5RcQAAADcAAAADwAAAGRycy9kb3ducmV2LnhtbESPQWvCQBCF7wX/wzJCb3WjUA2pq6io&#10;9CRoo70O2WkSmp0Nu2uM/74rCD0+3rzvzZsve9OIjpyvLSsYjxIQxIXVNZcK8q/dWwrCB2SNjWVS&#10;cCcPy8XgZY6Ztjc+UncKpYgQ9hkqqEJoMyl9UZFBP7ItcfR+rDMYonSl1A5vEW4aOUmSqTRYc2yo&#10;sKVNRcXv6WriG4f1Pt90bPB+dN95Wowv2/1Zqddhv/oAEagP/8fP9KdW8D6dwWNMJIBc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1TlFxAAAANwAAAAPAAAAAAAAAAAA&#10;AAAAAKECAABkcnMvZG93bnJldi54bWxQSwUGAAAAAAQABAD5AAAAkgMAAAAA&#10;" strokecolor="#a6a6a6" strokeweight=".5pt"/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5C6" w:rsidRDefault="00EA75C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6B2914"/>
    <w:multiLevelType w:val="hybridMultilevel"/>
    <w:tmpl w:val="55E0D196"/>
    <w:lvl w:ilvl="0" w:tplc="E26CD386">
      <w:numFmt w:val="bullet"/>
      <w:lvlText w:val="-"/>
      <w:lvlJc w:val="left"/>
      <w:pPr>
        <w:ind w:left="1065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EE9"/>
    <w:rsid w:val="000D1F3B"/>
    <w:rsid w:val="000E0AE1"/>
    <w:rsid w:val="000E3730"/>
    <w:rsid w:val="000E7EE9"/>
    <w:rsid w:val="00141D39"/>
    <w:rsid w:val="002F035C"/>
    <w:rsid w:val="003034B7"/>
    <w:rsid w:val="00337855"/>
    <w:rsid w:val="003912CD"/>
    <w:rsid w:val="003F51E2"/>
    <w:rsid w:val="00447C3A"/>
    <w:rsid w:val="00464851"/>
    <w:rsid w:val="004941CD"/>
    <w:rsid w:val="004A1B01"/>
    <w:rsid w:val="00641DC1"/>
    <w:rsid w:val="006D7807"/>
    <w:rsid w:val="00737EFE"/>
    <w:rsid w:val="00804D9E"/>
    <w:rsid w:val="009C038F"/>
    <w:rsid w:val="009D169A"/>
    <w:rsid w:val="00A01AC1"/>
    <w:rsid w:val="00A46997"/>
    <w:rsid w:val="00A965E1"/>
    <w:rsid w:val="00AC6FBA"/>
    <w:rsid w:val="00BC3916"/>
    <w:rsid w:val="00BC6FA5"/>
    <w:rsid w:val="00C31ACC"/>
    <w:rsid w:val="00E74928"/>
    <w:rsid w:val="00EA75C6"/>
    <w:rsid w:val="00F05657"/>
    <w:rsid w:val="00F41764"/>
    <w:rsid w:val="00FF7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E0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7492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41D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41D39"/>
  </w:style>
  <w:style w:type="paragraph" w:styleId="Fuzeile">
    <w:name w:val="footer"/>
    <w:basedOn w:val="Standard"/>
    <w:link w:val="FuzeileZchn"/>
    <w:uiPriority w:val="99"/>
    <w:unhideWhenUsed/>
    <w:rsid w:val="00141D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41D39"/>
  </w:style>
  <w:style w:type="character" w:customStyle="1" w:styleId="NL-Kopfzeilen-TitelZchn">
    <w:name w:val="NL-Kopfzeilen-Titel Zchn"/>
    <w:basedOn w:val="Absatz-Standardschriftart"/>
    <w:link w:val="NL-Kopfzeilen-Titel"/>
    <w:rsid w:val="00141D39"/>
    <w:rPr>
      <w:rFonts w:ascii="Univers 47 CondensedLight" w:eastAsia="Times New Roman" w:hAnsi="Univers 47 CondensedLight" w:cs="Times New Roman"/>
      <w:color w:val="000000" w:themeColor="text1"/>
      <w:sz w:val="20"/>
      <w:szCs w:val="20"/>
    </w:rPr>
  </w:style>
  <w:style w:type="paragraph" w:customStyle="1" w:styleId="NL-Kopfzeilen-Titel">
    <w:name w:val="NL-Kopfzeilen-Titel"/>
    <w:link w:val="NL-Kopfzeilen-TitelZchn"/>
    <w:rsid w:val="00141D39"/>
    <w:pPr>
      <w:spacing w:after="0" w:line="240" w:lineRule="exact"/>
    </w:pPr>
    <w:rPr>
      <w:rFonts w:ascii="Univers 47 CondensedLight" w:eastAsia="Times New Roman" w:hAnsi="Univers 47 CondensedLight" w:cs="Times New Roman"/>
      <w:color w:val="000000" w:themeColor="text1"/>
      <w:sz w:val="20"/>
      <w:szCs w:val="20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141D39"/>
    <w:pPr>
      <w:spacing w:after="0" w:line="320" w:lineRule="exact"/>
      <w:jc w:val="right"/>
    </w:pPr>
    <w:rPr>
      <w:rFonts w:ascii="Arial" w:eastAsia="Times New Roman" w:hAnsi="Arial" w:cs="Times New Roman"/>
      <w:color w:val="A6A6A6" w:themeColor="background1" w:themeShade="A6"/>
      <w:sz w:val="24"/>
      <w:szCs w:val="20"/>
      <w:lang w:eastAsia="de-DE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141D39"/>
    <w:rPr>
      <w:rFonts w:ascii="Arial" w:eastAsia="Times New Roman" w:hAnsi="Arial" w:cs="Times New Roman"/>
      <w:color w:val="A6A6A6" w:themeColor="background1" w:themeShade="A6"/>
      <w:sz w:val="24"/>
      <w:szCs w:val="20"/>
      <w:lang w:eastAsia="de-DE"/>
    </w:rPr>
  </w:style>
  <w:style w:type="table" w:customStyle="1" w:styleId="Tabellenraster1">
    <w:name w:val="Tabellenraster1"/>
    <w:basedOn w:val="NormaleTabelle"/>
    <w:next w:val="Tabellenraster"/>
    <w:uiPriority w:val="59"/>
    <w:rsid w:val="00141D39"/>
    <w:pPr>
      <w:spacing w:after="0" w:line="240" w:lineRule="auto"/>
    </w:pPr>
    <w:rPr>
      <w:rFonts w:cs="Arial"/>
      <w:color w:val="000000" w:themeColor="text1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E0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7492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141D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41D39"/>
  </w:style>
  <w:style w:type="paragraph" w:styleId="Fuzeile">
    <w:name w:val="footer"/>
    <w:basedOn w:val="Standard"/>
    <w:link w:val="FuzeileZchn"/>
    <w:uiPriority w:val="99"/>
    <w:unhideWhenUsed/>
    <w:rsid w:val="00141D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41D39"/>
  </w:style>
  <w:style w:type="character" w:customStyle="1" w:styleId="NL-Kopfzeilen-TitelZchn">
    <w:name w:val="NL-Kopfzeilen-Titel Zchn"/>
    <w:basedOn w:val="Absatz-Standardschriftart"/>
    <w:link w:val="NL-Kopfzeilen-Titel"/>
    <w:rsid w:val="00141D39"/>
    <w:rPr>
      <w:rFonts w:ascii="Univers 47 CondensedLight" w:eastAsia="Times New Roman" w:hAnsi="Univers 47 CondensedLight" w:cs="Times New Roman"/>
      <w:color w:val="000000" w:themeColor="text1"/>
      <w:sz w:val="20"/>
      <w:szCs w:val="20"/>
    </w:rPr>
  </w:style>
  <w:style w:type="paragraph" w:customStyle="1" w:styleId="NL-Kopfzeilen-Titel">
    <w:name w:val="NL-Kopfzeilen-Titel"/>
    <w:link w:val="NL-Kopfzeilen-TitelZchn"/>
    <w:rsid w:val="00141D39"/>
    <w:pPr>
      <w:spacing w:after="0" w:line="240" w:lineRule="exact"/>
    </w:pPr>
    <w:rPr>
      <w:rFonts w:ascii="Univers 47 CondensedLight" w:eastAsia="Times New Roman" w:hAnsi="Univers 47 CondensedLight" w:cs="Times New Roman"/>
      <w:color w:val="000000" w:themeColor="text1"/>
      <w:sz w:val="20"/>
      <w:szCs w:val="20"/>
    </w:rPr>
  </w:style>
  <w:style w:type="paragraph" w:customStyle="1" w:styleId="LS-KopfzeileGeradeHochformatLinks">
    <w:name w:val="LS-Kopfzeile Gerade Hochformat (Links)"/>
    <w:basedOn w:val="Standard"/>
    <w:link w:val="LS-KopfzeileGeradeHochformatLinksZchn"/>
    <w:qFormat/>
    <w:rsid w:val="00141D39"/>
    <w:pPr>
      <w:spacing w:after="0" w:line="320" w:lineRule="exact"/>
      <w:jc w:val="right"/>
    </w:pPr>
    <w:rPr>
      <w:rFonts w:ascii="Arial" w:eastAsia="Times New Roman" w:hAnsi="Arial" w:cs="Times New Roman"/>
      <w:color w:val="A6A6A6" w:themeColor="background1" w:themeShade="A6"/>
      <w:sz w:val="24"/>
      <w:szCs w:val="20"/>
      <w:lang w:eastAsia="de-DE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141D39"/>
    <w:rPr>
      <w:rFonts w:ascii="Arial" w:eastAsia="Times New Roman" w:hAnsi="Arial" w:cs="Times New Roman"/>
      <w:color w:val="A6A6A6" w:themeColor="background1" w:themeShade="A6"/>
      <w:sz w:val="24"/>
      <w:szCs w:val="20"/>
      <w:lang w:eastAsia="de-DE"/>
    </w:rPr>
  </w:style>
  <w:style w:type="table" w:customStyle="1" w:styleId="Tabellenraster1">
    <w:name w:val="Tabellenraster1"/>
    <w:basedOn w:val="NormaleTabelle"/>
    <w:next w:val="Tabellenraster"/>
    <w:uiPriority w:val="59"/>
    <w:rsid w:val="00141D39"/>
    <w:pPr>
      <w:spacing w:after="0" w:line="240" w:lineRule="auto"/>
    </w:pPr>
    <w:rPr>
      <w:rFonts w:cs="Arial"/>
      <w:color w:val="000000" w:themeColor="text1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9AA8A-1574-4E6E-84F7-193DCFC5F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Ralf Lux</dc:creator>
  <cp:keywords/>
  <dc:description/>
  <cp:lastModifiedBy>Barbian, Markus (LS)</cp:lastModifiedBy>
  <cp:revision>23</cp:revision>
  <cp:lastPrinted>2017-04-19T12:23:00Z</cp:lastPrinted>
  <dcterms:created xsi:type="dcterms:W3CDTF">2017-04-19T12:08:00Z</dcterms:created>
  <dcterms:modified xsi:type="dcterms:W3CDTF">2018-06-27T13:37:00Z</dcterms:modified>
</cp:coreProperties>
</file>